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803BF0" w14:textId="77777777" w:rsidR="00C42230" w:rsidRDefault="00C42230" w:rsidP="00C42230">
      <w:pPr>
        <w:jc w:val="both"/>
      </w:pPr>
    </w:p>
    <w:p w14:paraId="54D0C0EE" w14:textId="215418FB" w:rsidR="00C42230" w:rsidRDefault="00C42230" w:rsidP="00C42230">
      <w:pPr>
        <w:jc w:val="both"/>
      </w:pPr>
      <w:r>
        <w:t>Lay reader talk, Week 3</w:t>
      </w:r>
    </w:p>
    <w:p w14:paraId="324F2728" w14:textId="219DF86F" w:rsidR="00C42230" w:rsidRDefault="00C42230" w:rsidP="00C42230">
      <w:pPr>
        <w:jc w:val="both"/>
      </w:pPr>
    </w:p>
    <w:p w14:paraId="67864DAA" w14:textId="09894EA9" w:rsidR="00C42230" w:rsidRPr="00C42230" w:rsidRDefault="00C42230" w:rsidP="00C42230">
      <w:pPr>
        <w:jc w:val="center"/>
        <w:rPr>
          <w:b/>
          <w:bCs/>
          <w:sz w:val="28"/>
          <w:szCs w:val="28"/>
        </w:rPr>
      </w:pPr>
      <w:r w:rsidRPr="00C42230">
        <w:rPr>
          <w:b/>
          <w:bCs/>
          <w:sz w:val="28"/>
          <w:szCs w:val="28"/>
        </w:rPr>
        <w:t xml:space="preserve">Abound in </w:t>
      </w:r>
      <w:r w:rsidR="005663C8">
        <w:rPr>
          <w:b/>
          <w:bCs/>
          <w:sz w:val="28"/>
          <w:szCs w:val="28"/>
        </w:rPr>
        <w:t xml:space="preserve">Every </w:t>
      </w:r>
      <w:r w:rsidRPr="00C42230">
        <w:rPr>
          <w:b/>
          <w:bCs/>
          <w:sz w:val="28"/>
          <w:szCs w:val="28"/>
        </w:rPr>
        <w:t>Good Work</w:t>
      </w:r>
    </w:p>
    <w:p w14:paraId="265E5F7B" w14:textId="77777777" w:rsidR="00C42230" w:rsidRPr="00C42230" w:rsidRDefault="00C42230" w:rsidP="00C42230">
      <w:pPr>
        <w:jc w:val="both"/>
        <w:rPr>
          <w:b/>
          <w:bCs/>
          <w:sz w:val="28"/>
          <w:szCs w:val="28"/>
        </w:rPr>
      </w:pPr>
    </w:p>
    <w:p w14:paraId="0D81BAAB" w14:textId="5C137AEE" w:rsidR="00C42230" w:rsidRDefault="00C42230" w:rsidP="00C42230">
      <w:pPr>
        <w:jc w:val="both"/>
      </w:pPr>
      <w:r>
        <w:t xml:space="preserve">This is the third and final week for our stewardship emphasis </w:t>
      </w:r>
      <w:r w:rsidRPr="0010227D">
        <w:rPr>
          <w:b/>
          <w:bCs/>
        </w:rPr>
        <w:t>Stewards Walking by God’s Grace</w:t>
      </w:r>
      <w:r>
        <w:t xml:space="preserve">.  Our theme for today is “Abound in Every Good Work.”  Good works are deeds done in service to others prompted by love through faith.  As Christians, we know that we are not saved by doing good works, but we are saved to do good works.  The relationship among faith, grace, and good works is often summarized by the phrase “We are saved by grace, through faith, for good works.”   Through faith, we understand that the same grace that saves us also motivates and enables us to do good works.  Scripture is very clear that we are saved by grace alone through faith in Christ alone.  </w:t>
      </w:r>
      <w:r>
        <w:rPr>
          <w:i/>
        </w:rPr>
        <w:t>“For by grace you have been saved through faith.  And this is not your own doing; it is the gift of God, not a result of works, so that no one may boast”</w:t>
      </w:r>
      <w:r>
        <w:t xml:space="preserve"> (Ephesians 2:8-9).  Just as the morning follows night, our good works follow our salvation by grace.  Good works are an important part of our lives as Christian stewards.  </w:t>
      </w:r>
      <w:r>
        <w:rPr>
          <w:i/>
        </w:rPr>
        <w:t>“For we are His workmanship, created in Christ Jesus for good works, which God has prepared beforehand, that we should walk in them”</w:t>
      </w:r>
      <w:r>
        <w:t xml:space="preserve"> (Ephesians 2:10).  As we ask the Lord to enable us to submit to His will, He will put those good works He has prepared for us to do before us.  God may not tell us in advance what good works He wants us to do, but this verse tells us that they exist and that He has equipped us to do them.</w:t>
      </w:r>
    </w:p>
    <w:p w14:paraId="44E2E273" w14:textId="77777777" w:rsidR="00C42230" w:rsidRDefault="00C42230" w:rsidP="00C42230">
      <w:pPr>
        <w:jc w:val="both"/>
      </w:pPr>
    </w:p>
    <w:p w14:paraId="4F1635AF" w14:textId="202B5198" w:rsidR="00C42230" w:rsidRDefault="00C42230" w:rsidP="00C42230">
      <w:pPr>
        <w:jc w:val="both"/>
      </w:pPr>
      <w:r>
        <w:t xml:space="preserve">Paul states that we are </w:t>
      </w:r>
      <w:r>
        <w:rPr>
          <w:i/>
        </w:rPr>
        <w:t>“God’s workmanship created in Christ Jesus.”</w:t>
      </w:r>
      <w:r>
        <w:t xml:space="preserve">  By the Holy Spirit through Word and Sacrament, we are brought into God’s kingdom.  We are no longer part of or in union with the world.  As new people living under the power of the Gospel, we desire to honor God and obediently do the good works He has planned for us to do.  Because Christ has redeemed us from all wickedness and purified for </w:t>
      </w:r>
      <w:r>
        <w:rPr>
          <w:i/>
        </w:rPr>
        <w:t>“Himself a people for His own possession,”</w:t>
      </w:r>
      <w:r>
        <w:t xml:space="preserve"> we are zealous to do good works (Titus 2:14).</w:t>
      </w:r>
    </w:p>
    <w:p w14:paraId="22166799" w14:textId="77777777" w:rsidR="00C42230" w:rsidRDefault="00C42230" w:rsidP="00C42230">
      <w:pPr>
        <w:jc w:val="both"/>
      </w:pPr>
    </w:p>
    <w:p w14:paraId="4A3DE594" w14:textId="2DC4F4CA" w:rsidR="00C42230" w:rsidRDefault="00C42230" w:rsidP="00C42230">
      <w:pPr>
        <w:jc w:val="both"/>
      </w:pPr>
      <w:r>
        <w:t xml:space="preserve">Each and every day we are given opportunities to do good works.  Some may be as small as opening the door for others, or they may be as big as spending the entire day or several days </w:t>
      </w:r>
      <w:r w:rsidR="005663C8">
        <w:t xml:space="preserve">or a lifetime </w:t>
      </w:r>
      <w:r>
        <w:t xml:space="preserve">helping </w:t>
      </w:r>
      <w:r w:rsidR="005663C8">
        <w:t>others</w:t>
      </w:r>
      <w:r>
        <w:t xml:space="preserve"> in need.  Through faith, we can be ready and willing to do the works God has prepared in advance for us to do.  May God’s blessings be with you as you strive to please Him and give glory to Him through your good works.</w:t>
      </w:r>
    </w:p>
    <w:p w14:paraId="439D3DB3" w14:textId="77777777" w:rsidR="00C42230" w:rsidRDefault="00C42230" w:rsidP="00C42230">
      <w:pPr>
        <w:jc w:val="both"/>
      </w:pPr>
    </w:p>
    <w:p w14:paraId="0254DB31" w14:textId="77777777" w:rsidR="00C42230" w:rsidRDefault="00C42230" w:rsidP="00C42230"/>
    <w:p w14:paraId="0C698E24" w14:textId="77777777" w:rsidR="00C42230" w:rsidRDefault="00C42230" w:rsidP="00C42230"/>
    <w:p w14:paraId="09556652" w14:textId="77777777" w:rsidR="007276F3" w:rsidRDefault="007276F3"/>
    <w:sectPr w:rsidR="007276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230"/>
    <w:rsid w:val="005663C8"/>
    <w:rsid w:val="007276F3"/>
    <w:rsid w:val="00737F5F"/>
    <w:rsid w:val="00C422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DE037"/>
  <w15:chartTrackingRefBased/>
  <w15:docId w15:val="{FAA38398-2996-44A8-8CE7-4B8624235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230"/>
    <w:pPr>
      <w:jc w:val="left"/>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78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360</Words>
  <Characters>2057</Characters>
  <Application>Microsoft Office Word</Application>
  <DocSecurity>0</DocSecurity>
  <Lines>17</Lines>
  <Paragraphs>4</Paragraphs>
  <ScaleCrop>false</ScaleCrop>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4</cp:revision>
  <cp:lastPrinted>2020-05-19T23:16:00Z</cp:lastPrinted>
  <dcterms:created xsi:type="dcterms:W3CDTF">2020-05-18T16:10:00Z</dcterms:created>
  <dcterms:modified xsi:type="dcterms:W3CDTF">2020-05-19T23:17:00Z</dcterms:modified>
</cp:coreProperties>
</file>